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5C" w:rsidRDefault="0015055C" w:rsidP="00150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15055C" w:rsidRDefault="0015055C" w:rsidP="00150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5D2DC6">
        <w:rPr>
          <w:rFonts w:ascii="Times New Roman" w:hAnsi="Times New Roman" w:cs="Times New Roman"/>
          <w:sz w:val="28"/>
          <w:szCs w:val="24"/>
        </w:rPr>
        <w:t>РУССКАЯ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15055C" w:rsidRDefault="0015055C" w:rsidP="00150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5055C" w:rsidRDefault="0015055C" w:rsidP="001505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г.Алматы.</w:t>
      </w:r>
    </w:p>
    <w:p w:rsidR="0015055C" w:rsidRDefault="0015055C" w:rsidP="001505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5055C" w:rsidRDefault="0015055C" w:rsidP="0015055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№3 (07.09-12.09.2020)</w:t>
      </w:r>
    </w:p>
    <w:p w:rsidR="005D2DC6" w:rsidRPr="008449A6" w:rsidRDefault="005D2DC6" w:rsidP="005D2DC6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15055C" w:rsidRDefault="0015055C" w:rsidP="0015055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15055C" w:rsidRDefault="0015055C" w:rsidP="0015055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М.А.Шолохов. Цикл «Донские рассказы». Рассказ «Родинка»</w:t>
      </w:r>
    </w:p>
    <w:p w:rsidR="0015055C" w:rsidRDefault="0015055C" w:rsidP="0015055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поймете содержание рассказов, анализируя их сюжет и композицию</w:t>
      </w:r>
    </w:p>
    <w:p w:rsidR="001E5862" w:rsidRDefault="001E5862" w:rsidP="0015055C">
      <w:pPr>
        <w:rPr>
          <w:rFonts w:ascii="Times New Roman" w:hAnsi="Times New Roman" w:cs="Times New Roman"/>
          <w:sz w:val="28"/>
          <w:szCs w:val="24"/>
        </w:rPr>
      </w:pPr>
      <w:r w:rsidRPr="001E5862">
        <w:rPr>
          <w:rFonts w:ascii="Times New Roman" w:hAnsi="Times New Roman" w:cs="Times New Roman"/>
          <w:b/>
          <w:sz w:val="28"/>
          <w:szCs w:val="24"/>
        </w:rPr>
        <w:t>Ключевые слова</w:t>
      </w:r>
      <w:r>
        <w:rPr>
          <w:rFonts w:ascii="Times New Roman" w:hAnsi="Times New Roman" w:cs="Times New Roman"/>
          <w:sz w:val="28"/>
          <w:szCs w:val="24"/>
        </w:rPr>
        <w:t>: казачество, гражданская война, мировоззрение, нравственный облик.</w:t>
      </w:r>
    </w:p>
    <w:p w:rsidR="0015055C" w:rsidRDefault="0015055C" w:rsidP="0015055C">
      <w:pPr>
        <w:rPr>
          <w:rFonts w:ascii="Times New Roman" w:hAnsi="Times New Roman" w:cs="Times New Roman"/>
          <w:sz w:val="28"/>
          <w:szCs w:val="24"/>
        </w:rPr>
      </w:pPr>
      <w:r w:rsidRPr="0015055C">
        <w:rPr>
          <w:rFonts w:ascii="Times New Roman" w:hAnsi="Times New Roman" w:cs="Times New Roman"/>
          <w:b/>
          <w:sz w:val="28"/>
          <w:szCs w:val="24"/>
        </w:rPr>
        <w:t>Термины:</w:t>
      </w:r>
      <w:r>
        <w:rPr>
          <w:rFonts w:ascii="Times New Roman" w:hAnsi="Times New Roman" w:cs="Times New Roman"/>
          <w:sz w:val="28"/>
          <w:szCs w:val="24"/>
        </w:rPr>
        <w:t xml:space="preserve"> рассказ</w:t>
      </w:r>
    </w:p>
    <w:p w:rsidR="0015055C" w:rsidRDefault="0015055C" w:rsidP="0015055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C82F7B" w:rsidRPr="00E44B34" w:rsidRDefault="0015055C" w:rsidP="001505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E44B34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15055C" w:rsidRPr="00E44B34" w:rsidRDefault="005D2DC6" w:rsidP="00312FED">
      <w:pPr>
        <w:pStyle w:val="a3"/>
        <w:ind w:firstLine="698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-190500</wp:posOffset>
            </wp:positionH>
            <wp:positionV relativeFrom="margin">
              <wp:posOffset>4508500</wp:posOffset>
            </wp:positionV>
            <wp:extent cx="2125832" cy="2673297"/>
            <wp:effectExtent l="0" t="0" r="8255" b="0"/>
            <wp:wrapSquare wrapText="bothSides"/>
            <wp:docPr id="1" name="Рисунок 1" descr="Донские рассказы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нские рассказы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832" cy="267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55C" w:rsidRPr="00E44B34">
        <w:rPr>
          <w:rFonts w:ascii="Times New Roman" w:hAnsi="Times New Roman" w:cs="Times New Roman"/>
          <w:sz w:val="28"/>
        </w:rPr>
        <w:t xml:space="preserve">«Донские </w:t>
      </w:r>
      <w:r w:rsidR="00E44B34" w:rsidRPr="00E44B34">
        <w:rPr>
          <w:rFonts w:ascii="Times New Roman" w:hAnsi="Times New Roman" w:cs="Times New Roman"/>
          <w:sz w:val="28"/>
        </w:rPr>
        <w:t>рассказы» -</w:t>
      </w:r>
      <w:r w:rsidR="0015055C" w:rsidRPr="00E44B34">
        <w:rPr>
          <w:rFonts w:ascii="Times New Roman" w:hAnsi="Times New Roman" w:cs="Times New Roman"/>
          <w:sz w:val="28"/>
        </w:rPr>
        <w:t xml:space="preserve"> сборник рассказов Михаила Шолохова. Первая книга вышла в конце 1925 года в издательстве «Новая Москва», в серии «Библиотека рабоче-крестьянской молодежи», количество- 5000 экземпляров, имеет две даты выхода: 1925 – на обложке, 1926- на титуле.</w:t>
      </w:r>
    </w:p>
    <w:p w:rsidR="0015055C" w:rsidRDefault="0015055C" w:rsidP="00312FED">
      <w:pPr>
        <w:pStyle w:val="a3"/>
        <w:ind w:firstLine="698"/>
        <w:rPr>
          <w:rFonts w:ascii="Times New Roman" w:hAnsi="Times New Roman" w:cs="Times New Roman"/>
          <w:sz w:val="28"/>
        </w:rPr>
      </w:pPr>
      <w:r w:rsidRPr="00E44B34">
        <w:rPr>
          <w:rFonts w:ascii="Times New Roman" w:hAnsi="Times New Roman" w:cs="Times New Roman"/>
          <w:sz w:val="28"/>
        </w:rPr>
        <w:t xml:space="preserve">Казачество- военное сословие в России в </w:t>
      </w:r>
      <w:r w:rsidRPr="00E44B34">
        <w:rPr>
          <w:rFonts w:ascii="Times New Roman" w:hAnsi="Times New Roman" w:cs="Times New Roman"/>
          <w:sz w:val="28"/>
          <w:lang w:val="en-US"/>
        </w:rPr>
        <w:t>XVIII</w:t>
      </w:r>
      <w:r w:rsidRPr="00E44B34">
        <w:rPr>
          <w:rFonts w:ascii="Times New Roman" w:hAnsi="Times New Roman" w:cs="Times New Roman"/>
          <w:sz w:val="28"/>
        </w:rPr>
        <w:t xml:space="preserve">- начале </w:t>
      </w:r>
      <w:r w:rsidRPr="00E44B34">
        <w:rPr>
          <w:rFonts w:ascii="Times New Roman" w:hAnsi="Times New Roman" w:cs="Times New Roman"/>
          <w:sz w:val="28"/>
          <w:lang w:val="en-US"/>
        </w:rPr>
        <w:t>XX</w:t>
      </w:r>
      <w:r w:rsidRPr="00E44B34">
        <w:rPr>
          <w:rFonts w:ascii="Times New Roman" w:hAnsi="Times New Roman" w:cs="Times New Roman"/>
          <w:sz w:val="28"/>
        </w:rPr>
        <w:t xml:space="preserve"> века, которое стало складываться на южных и юго-восточных окраинах Российского государства, из вольнолюбивых крестьян, сбежавших из крепостного гнета. </w:t>
      </w:r>
    </w:p>
    <w:p w:rsidR="00312FED" w:rsidRDefault="00312FED" w:rsidP="0015055C">
      <w:pPr>
        <w:pStyle w:val="a3"/>
        <w:rPr>
          <w:rFonts w:ascii="Times New Roman" w:hAnsi="Times New Roman" w:cs="Times New Roman"/>
          <w:sz w:val="28"/>
        </w:rPr>
      </w:pPr>
    </w:p>
    <w:p w:rsidR="00312FED" w:rsidRDefault="00312FED" w:rsidP="0015055C">
      <w:pPr>
        <w:pStyle w:val="a3"/>
        <w:rPr>
          <w:rFonts w:ascii="Times New Roman" w:hAnsi="Times New Roman" w:cs="Times New Roman"/>
          <w:sz w:val="28"/>
        </w:rPr>
      </w:pPr>
    </w:p>
    <w:p w:rsidR="00312FED" w:rsidRDefault="00B77EB1" w:rsidP="0015055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oundrect id="Надпись 2" o:spid="_x0000_s1026" style="position:absolute;left:0;text-align:left;margin-left:-8.05pt;margin-top:3.05pt;width:452.5pt;height:47.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" fillcolor="white [3201]" strokeweight=".5pt">
            <v:textbox>
              <w:txbxContent>
                <w:p w:rsidR="00312FED" w:rsidRPr="00312FED" w:rsidRDefault="00312FED" w:rsidP="00312FED">
                  <w:pPr>
                    <w:jc w:val="center"/>
                    <w:rPr>
                      <w:i/>
                    </w:rPr>
                  </w:pPr>
                  <w:r w:rsidRPr="00312FED">
                    <w:rPr>
                      <w:rFonts w:ascii="Times New Roman" w:hAnsi="Times New Roman" w:cs="Times New Roman"/>
                      <w:i/>
                      <w:sz w:val="28"/>
                    </w:rPr>
                    <w:t>Гражданская война- вооруженная борьба между общественными классами одной страны во время революции.</w:t>
                  </w:r>
                </w:p>
              </w:txbxContent>
            </v:textbox>
          </v:roundrect>
        </w:pict>
      </w:r>
    </w:p>
    <w:p w:rsidR="00312FED" w:rsidRDefault="00312FED" w:rsidP="0015055C">
      <w:pPr>
        <w:pStyle w:val="a3"/>
        <w:rPr>
          <w:rFonts w:ascii="Times New Roman" w:hAnsi="Times New Roman" w:cs="Times New Roman"/>
          <w:sz w:val="28"/>
        </w:rPr>
      </w:pPr>
    </w:p>
    <w:p w:rsidR="00312FED" w:rsidRDefault="00312FED" w:rsidP="00312FED"/>
    <w:p w:rsidR="00312FED" w:rsidRDefault="00312FED" w:rsidP="00312FE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 w:rsidRPr="00312FED">
        <w:rPr>
          <w:rFonts w:ascii="Times New Roman" w:hAnsi="Times New Roman" w:cs="Times New Roman"/>
          <w:b/>
          <w:sz w:val="28"/>
        </w:rPr>
        <w:t>Анализируем художественное произведение</w:t>
      </w:r>
    </w:p>
    <w:p w:rsidR="00312FED" w:rsidRPr="00312FED" w:rsidRDefault="00312FED" w:rsidP="00312FE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12FED">
        <w:rPr>
          <w:rFonts w:ascii="Times New Roman" w:hAnsi="Times New Roman" w:cs="Times New Roman"/>
          <w:b/>
          <w:sz w:val="28"/>
        </w:rPr>
        <w:t>Рассказ «Родинка»</w:t>
      </w:r>
    </w:p>
    <w:p w:rsidR="001F5F43" w:rsidRDefault="00B77EB1" w:rsidP="00312FED">
      <w:pPr>
        <w:pStyle w:val="a3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oundrect id="Надпись 3" o:spid="_x0000_s1027" style="position:absolute;margin-left:267.45pt;margin-top:2.85pt;width:198pt;height:88.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" fillcolor="white [3201]" strokeweight=".5pt">
            <v:textbox>
              <w:txbxContent>
                <w:p w:rsidR="00312FED" w:rsidRPr="00312FED" w:rsidRDefault="00312FED" w:rsidP="00312FED">
                  <w:pPr>
                    <w:jc w:val="center"/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</w:rPr>
                    <w:t xml:space="preserve">Рассказ- художественное </w:t>
                  </w:r>
                  <w:r w:rsidR="001F5F43">
                    <w:rPr>
                      <w:rFonts w:ascii="Times New Roman" w:hAnsi="Times New Roman" w:cs="Times New Roman"/>
                      <w:i/>
                      <w:sz w:val="28"/>
                    </w:rPr>
                    <w:t>повествовательное прозаическое произведение небольшого размера.</w:t>
                  </w:r>
                </w:p>
              </w:txbxContent>
            </v:textbox>
          </v:roundrect>
        </w:pict>
      </w:r>
    </w:p>
    <w:p w:rsidR="001F5F43" w:rsidRPr="001F5F43" w:rsidRDefault="001F5F43" w:rsidP="001F5F43"/>
    <w:p w:rsidR="001F5F43" w:rsidRPr="001F5F43" w:rsidRDefault="001F5F43" w:rsidP="001F5F43"/>
    <w:p w:rsidR="001F5F43" w:rsidRDefault="001F5F43" w:rsidP="001F5F43"/>
    <w:p w:rsidR="001F5F43" w:rsidRDefault="001F5F43" w:rsidP="001F5F43">
      <w:pPr>
        <w:ind w:firstLine="708"/>
      </w:pPr>
    </w:p>
    <w:p w:rsidR="001F5F43" w:rsidRPr="001F5F43" w:rsidRDefault="000C44FF">
      <w:pPr>
        <w:spacing w:line="259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1877695</wp:posOffset>
            </wp:positionH>
            <wp:positionV relativeFrom="margin">
              <wp:posOffset>60960</wp:posOffset>
            </wp:positionV>
            <wp:extent cx="4060825" cy="1867535"/>
            <wp:effectExtent l="0" t="0" r="0" b="0"/>
            <wp:wrapSquare wrapText="bothSides"/>
            <wp:docPr id="5" name="Рисунок 5" descr="Смысл рассказа &quot;Родинка&quot; Шолохова | Какой Смыс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мысл рассказа &quot;Родинка&quot; Шолохова | Какой Смыс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825" cy="1867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4889500" y="717550"/>
            <wp:positionH relativeFrom="margin">
              <wp:align>left</wp:align>
            </wp:positionH>
            <wp:positionV relativeFrom="margin">
              <wp:align>top</wp:align>
            </wp:positionV>
            <wp:extent cx="1651000" cy="2200910"/>
            <wp:effectExtent l="0" t="0" r="6350" b="8890"/>
            <wp:wrapSquare wrapText="bothSides"/>
            <wp:docPr id="4" name="Рисунок 4" descr="Рассказ Михаила Шолохова &quot;Родинка&quot; о гражданской войне | Журнал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сказ Михаила Шолохова &quot;Родинка&quot; о гражданской войне | Журнал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2200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F5F43" w:rsidRPr="001F5F43">
        <w:rPr>
          <w:rFonts w:ascii="Times New Roman" w:hAnsi="Times New Roman" w:cs="Times New Roman"/>
          <w:b/>
          <w:sz w:val="28"/>
        </w:rPr>
        <w:t>Задание 1:</w:t>
      </w:r>
    </w:p>
    <w:p w:rsidR="001F5F43" w:rsidRPr="001F5F43" w:rsidRDefault="001F5F43">
      <w:pPr>
        <w:spacing w:line="259" w:lineRule="auto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Продолжите предложение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Действие рассказа происходит ______________________________________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Основными героями рассказа являются___________________________</w:t>
      </w:r>
      <w:r w:rsidR="000928E0">
        <w:rPr>
          <w:rFonts w:ascii="Times New Roman" w:hAnsi="Times New Roman" w:cs="Times New Roman"/>
          <w:sz w:val="28"/>
        </w:rPr>
        <w:t>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В анкете Николка не указывает о</w:t>
      </w:r>
      <w:r w:rsidR="000928E0">
        <w:rPr>
          <w:rFonts w:ascii="Times New Roman" w:hAnsi="Times New Roman" w:cs="Times New Roman"/>
          <w:sz w:val="28"/>
        </w:rPr>
        <w:t>тчество, потому что _________</w:t>
      </w:r>
      <w:r w:rsidRPr="001F5F43">
        <w:rPr>
          <w:rFonts w:ascii="Times New Roman" w:hAnsi="Times New Roman" w:cs="Times New Roman"/>
          <w:sz w:val="28"/>
        </w:rPr>
        <w:t>_________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 xml:space="preserve">После четырех дет войны мы </w:t>
      </w:r>
      <w:r w:rsidR="000928E0">
        <w:rPr>
          <w:rFonts w:ascii="Times New Roman" w:hAnsi="Times New Roman" w:cs="Times New Roman"/>
          <w:sz w:val="28"/>
        </w:rPr>
        <w:t>видим Николку_________________</w:t>
      </w:r>
      <w:r w:rsidRPr="001F5F43">
        <w:rPr>
          <w:rFonts w:ascii="Times New Roman" w:hAnsi="Times New Roman" w:cs="Times New Roman"/>
          <w:sz w:val="28"/>
        </w:rPr>
        <w:t>________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О своем детстве Николка вспоминает___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="000928E0">
        <w:rPr>
          <w:rFonts w:ascii="Times New Roman" w:hAnsi="Times New Roman" w:cs="Times New Roman"/>
          <w:sz w:val="28"/>
        </w:rPr>
        <w:t>_______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Примета Николки______________________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Pr="001F5F43">
        <w:rPr>
          <w:rFonts w:ascii="Times New Roman" w:hAnsi="Times New Roman" w:cs="Times New Roman"/>
          <w:sz w:val="28"/>
        </w:rPr>
        <w:t>_____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История жизни отца Николая________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="000928E0">
        <w:rPr>
          <w:rFonts w:ascii="Times New Roman" w:hAnsi="Times New Roman" w:cs="Times New Roman"/>
          <w:sz w:val="28"/>
        </w:rPr>
        <w:t>_____</w:t>
      </w:r>
      <w:r w:rsidRPr="001F5F43">
        <w:rPr>
          <w:rFonts w:ascii="Times New Roman" w:hAnsi="Times New Roman" w:cs="Times New Roman"/>
          <w:sz w:val="28"/>
        </w:rPr>
        <w:t>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Вернувшись домой, отец не смог вернуться к мирной жизни «по-старому», потому что____</w:t>
      </w:r>
      <w:r w:rsidR="000928E0">
        <w:rPr>
          <w:rFonts w:ascii="Times New Roman" w:hAnsi="Times New Roman" w:cs="Times New Roman"/>
          <w:sz w:val="28"/>
        </w:rPr>
        <w:t>___</w:t>
      </w:r>
      <w:r w:rsidR="000928E0" w:rsidRPr="001F5F43">
        <w:rPr>
          <w:rFonts w:ascii="Times New Roman" w:hAnsi="Times New Roman" w:cs="Times New Roman"/>
          <w:sz w:val="28"/>
        </w:rPr>
        <w:t>____________________________________________</w:t>
      </w:r>
      <w:r w:rsidR="000928E0">
        <w:rPr>
          <w:rFonts w:ascii="Times New Roman" w:hAnsi="Times New Roman" w:cs="Times New Roman"/>
          <w:sz w:val="28"/>
        </w:rPr>
        <w:t>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Душевное состояние атамана Кошевого_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="000928E0">
        <w:rPr>
          <w:rFonts w:ascii="Times New Roman" w:hAnsi="Times New Roman" w:cs="Times New Roman"/>
          <w:sz w:val="28"/>
        </w:rPr>
        <w:t>_____</w:t>
      </w:r>
      <w:r w:rsidRPr="001F5F43">
        <w:rPr>
          <w:rFonts w:ascii="Times New Roman" w:hAnsi="Times New Roman" w:cs="Times New Roman"/>
          <w:sz w:val="28"/>
        </w:rPr>
        <w:t>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Цели у героев разные, а путь один: __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="000928E0">
        <w:rPr>
          <w:rFonts w:ascii="Times New Roman" w:hAnsi="Times New Roman" w:cs="Times New Roman"/>
          <w:sz w:val="28"/>
        </w:rPr>
        <w:t>____</w:t>
      </w:r>
      <w:r w:rsidRPr="001F5F43">
        <w:rPr>
          <w:rFonts w:ascii="Times New Roman" w:hAnsi="Times New Roman" w:cs="Times New Roman"/>
          <w:sz w:val="28"/>
        </w:rPr>
        <w:t>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Рассказ заканчивается_____</w:t>
      </w:r>
      <w:r w:rsidR="000928E0" w:rsidRPr="001F5F43">
        <w:rPr>
          <w:rFonts w:ascii="Times New Roman" w:hAnsi="Times New Roman" w:cs="Times New Roman"/>
          <w:sz w:val="28"/>
        </w:rPr>
        <w:t>_________________________________</w:t>
      </w:r>
      <w:r w:rsidR="000928E0">
        <w:rPr>
          <w:rFonts w:ascii="Times New Roman" w:hAnsi="Times New Roman" w:cs="Times New Roman"/>
          <w:sz w:val="28"/>
        </w:rPr>
        <w:t>____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Атаман узнает, что убитый им красный командир его сын, когда___</w:t>
      </w:r>
      <w:r w:rsidR="000928E0">
        <w:rPr>
          <w:rFonts w:ascii="Times New Roman" w:hAnsi="Times New Roman" w:cs="Times New Roman"/>
          <w:sz w:val="28"/>
        </w:rPr>
        <w:t>__</w:t>
      </w:r>
      <w:r w:rsidRPr="001F5F43">
        <w:rPr>
          <w:rFonts w:ascii="Times New Roman" w:hAnsi="Times New Roman" w:cs="Times New Roman"/>
          <w:sz w:val="28"/>
        </w:rPr>
        <w:t>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Почему именно родинку использует автор как символ? __</w:t>
      </w:r>
      <w:r w:rsidR="000928E0">
        <w:rPr>
          <w:rFonts w:ascii="Times New Roman" w:hAnsi="Times New Roman" w:cs="Times New Roman"/>
          <w:sz w:val="28"/>
        </w:rPr>
        <w:t>___________</w:t>
      </w:r>
      <w:r w:rsidRPr="001F5F43">
        <w:rPr>
          <w:rFonts w:ascii="Times New Roman" w:hAnsi="Times New Roman" w:cs="Times New Roman"/>
          <w:sz w:val="28"/>
        </w:rPr>
        <w:t>_</w:t>
      </w:r>
    </w:p>
    <w:p w:rsidR="001F5F43" w:rsidRPr="001F5F43" w:rsidRDefault="001F5F43" w:rsidP="000928E0">
      <w:pPr>
        <w:pStyle w:val="a3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Почему автор «убивает» своих героев? _</w:t>
      </w:r>
      <w:r w:rsidR="000928E0" w:rsidRPr="001F5F43">
        <w:rPr>
          <w:rFonts w:ascii="Times New Roman" w:hAnsi="Times New Roman" w:cs="Times New Roman"/>
          <w:sz w:val="28"/>
        </w:rPr>
        <w:t>______________________</w:t>
      </w:r>
      <w:r w:rsidR="000928E0">
        <w:rPr>
          <w:rFonts w:ascii="Times New Roman" w:hAnsi="Times New Roman" w:cs="Times New Roman"/>
          <w:sz w:val="28"/>
        </w:rPr>
        <w:t>_</w:t>
      </w:r>
      <w:r w:rsidRPr="001F5F43">
        <w:rPr>
          <w:rFonts w:ascii="Times New Roman" w:hAnsi="Times New Roman" w:cs="Times New Roman"/>
          <w:sz w:val="28"/>
        </w:rPr>
        <w:t>___</w:t>
      </w:r>
    </w:p>
    <w:p w:rsidR="001F5F43" w:rsidRPr="001F5F43" w:rsidRDefault="001F5F43" w:rsidP="001F5F43">
      <w:pPr>
        <w:spacing w:line="259" w:lineRule="auto"/>
        <w:ind w:left="360"/>
        <w:rPr>
          <w:rFonts w:ascii="Times New Roman" w:hAnsi="Times New Roman" w:cs="Times New Roman"/>
          <w:b/>
          <w:sz w:val="28"/>
        </w:rPr>
      </w:pPr>
      <w:r w:rsidRPr="001F5F43">
        <w:rPr>
          <w:rFonts w:ascii="Times New Roman" w:hAnsi="Times New Roman" w:cs="Times New Roman"/>
          <w:b/>
          <w:sz w:val="28"/>
        </w:rPr>
        <w:t>Задание 2</w:t>
      </w:r>
    </w:p>
    <w:p w:rsidR="001F5F43" w:rsidRPr="001F5F43" w:rsidRDefault="001F5F43" w:rsidP="001F5F43">
      <w:pPr>
        <w:spacing w:line="259" w:lineRule="auto"/>
        <w:ind w:left="360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Сформулируйте тему и проблематику рассказа «Родинка».</w:t>
      </w:r>
    </w:p>
    <w:p w:rsidR="001F5F43" w:rsidRPr="001F5F43" w:rsidRDefault="001F5F43" w:rsidP="001F5F43">
      <w:pPr>
        <w:pStyle w:val="a3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sz w:val="28"/>
        </w:rPr>
      </w:pPr>
      <w:r w:rsidRPr="001F5F43">
        <w:rPr>
          <w:rFonts w:ascii="Times New Roman" w:hAnsi="Times New Roman" w:cs="Times New Roman"/>
          <w:b/>
          <w:sz w:val="28"/>
        </w:rPr>
        <w:t>Подведем итоги</w:t>
      </w:r>
    </w:p>
    <w:p w:rsidR="001F5F43" w:rsidRPr="001F5F43" w:rsidRDefault="001F5F43" w:rsidP="001F5F43">
      <w:pPr>
        <w:pStyle w:val="a3"/>
        <w:spacing w:line="259" w:lineRule="auto"/>
        <w:rPr>
          <w:rFonts w:ascii="Times New Roman" w:hAnsi="Times New Roman" w:cs="Times New Roman"/>
          <w:sz w:val="28"/>
        </w:rPr>
      </w:pPr>
      <w:r w:rsidRPr="001F5F43">
        <w:rPr>
          <w:rFonts w:ascii="Times New Roman" w:hAnsi="Times New Roman" w:cs="Times New Roman"/>
          <w:sz w:val="28"/>
        </w:rPr>
        <w:t>Шолохов не комментирует события гражданской войны, он только рисует эти страшные картины, давая возможность читателю самому сделать вывод.</w:t>
      </w:r>
    </w:p>
    <w:p w:rsidR="001F5F43" w:rsidRPr="001F5F43" w:rsidRDefault="00B77EB1" w:rsidP="001F5F43">
      <w:pPr>
        <w:pStyle w:val="a3"/>
        <w:spacing w:line="259" w:lineRule="auto"/>
        <w:rPr>
          <w:rFonts w:ascii="Times New Roman" w:hAnsi="Times New Roman" w:cs="Times New Roman"/>
          <w:sz w:val="28"/>
        </w:rPr>
      </w:pPr>
      <w:r w:rsidRPr="00B77EB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8" type="#_x0000_t202" style="position:absolute;left:0;text-align:left;margin-left:-59.5pt;margin-top:25.35pt;width:561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" fillcolor="white [3201]" strokeweight=".5pt">
            <v:textbox>
              <w:txbxContent>
                <w:p w:rsidR="005D2DC6" w:rsidRDefault="005D2DC6" w:rsidP="005D2DC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5D2DC6" w:rsidRDefault="005D2DC6" w:rsidP="005D2D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  <w:r w:rsidR="001F5F43" w:rsidRPr="001F5F43">
        <w:rPr>
          <w:rFonts w:ascii="Times New Roman" w:hAnsi="Times New Roman" w:cs="Times New Roman"/>
          <w:sz w:val="28"/>
        </w:rPr>
        <w:t>А какой вывод сделал ты, прочитав рассказ «Родинка»?</w:t>
      </w:r>
    </w:p>
    <w:p w:rsidR="00312FED" w:rsidRPr="001F5F43" w:rsidRDefault="00312FED" w:rsidP="001F5F43">
      <w:pPr>
        <w:spacing w:line="259" w:lineRule="auto"/>
        <w:rPr>
          <w:rFonts w:ascii="Times New Roman" w:hAnsi="Times New Roman" w:cs="Times New Roman"/>
          <w:sz w:val="28"/>
        </w:rPr>
      </w:pPr>
    </w:p>
    <w:sectPr w:rsidR="00312FED" w:rsidRPr="001F5F43" w:rsidSect="00B7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4CD" w:rsidRDefault="008D54CD" w:rsidP="001F5F43">
      <w:pPr>
        <w:spacing w:after="0" w:line="240" w:lineRule="auto"/>
      </w:pPr>
      <w:r>
        <w:separator/>
      </w:r>
    </w:p>
  </w:endnote>
  <w:endnote w:type="continuationSeparator" w:id="1">
    <w:p w:rsidR="008D54CD" w:rsidRDefault="008D54CD" w:rsidP="001F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4CD" w:rsidRDefault="008D54CD" w:rsidP="001F5F43">
      <w:pPr>
        <w:spacing w:after="0" w:line="240" w:lineRule="auto"/>
      </w:pPr>
      <w:r>
        <w:separator/>
      </w:r>
    </w:p>
  </w:footnote>
  <w:footnote w:type="continuationSeparator" w:id="1">
    <w:p w:rsidR="008D54CD" w:rsidRDefault="008D54CD" w:rsidP="001F5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1753"/>
    <w:multiLevelType w:val="hybridMultilevel"/>
    <w:tmpl w:val="DAEE9732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06DB3CCF"/>
    <w:multiLevelType w:val="hybridMultilevel"/>
    <w:tmpl w:val="A06CC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0EF5"/>
    <w:multiLevelType w:val="hybridMultilevel"/>
    <w:tmpl w:val="18B40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C4CFA"/>
    <w:multiLevelType w:val="hybridMultilevel"/>
    <w:tmpl w:val="ECDEB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55C"/>
    <w:rsid w:val="000928E0"/>
    <w:rsid w:val="000C44FF"/>
    <w:rsid w:val="0015055C"/>
    <w:rsid w:val="001E5862"/>
    <w:rsid w:val="001F5F43"/>
    <w:rsid w:val="00312FED"/>
    <w:rsid w:val="00403BB2"/>
    <w:rsid w:val="00461E88"/>
    <w:rsid w:val="0056449A"/>
    <w:rsid w:val="005D2DC6"/>
    <w:rsid w:val="006F1CF6"/>
    <w:rsid w:val="008D54CD"/>
    <w:rsid w:val="00B77EB1"/>
    <w:rsid w:val="00C82F7B"/>
    <w:rsid w:val="00E44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55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5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F43"/>
  </w:style>
  <w:style w:type="paragraph" w:styleId="a6">
    <w:name w:val="footer"/>
    <w:basedOn w:val="a"/>
    <w:link w:val="a7"/>
    <w:uiPriority w:val="99"/>
    <w:unhideWhenUsed/>
    <w:rsid w:val="001F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5F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5</cp:revision>
  <dcterms:created xsi:type="dcterms:W3CDTF">2020-08-09T16:48:00Z</dcterms:created>
  <dcterms:modified xsi:type="dcterms:W3CDTF">2020-08-10T09:37:00Z</dcterms:modified>
</cp:coreProperties>
</file>